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44" w:rsidRDefault="00326C44" w:rsidP="00326C44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Times New Roman"/>
          <w:sz w:val="21"/>
          <w:szCs w:val="21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B518051" wp14:editId="5D5142D9">
            <wp:simplePos x="0" y="0"/>
            <wp:positionH relativeFrom="margin">
              <wp:align>center</wp:align>
            </wp:positionH>
            <wp:positionV relativeFrom="paragraph">
              <wp:posOffset>-328295</wp:posOffset>
            </wp:positionV>
            <wp:extent cx="6635494" cy="662202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ENCABEZADO DE PAGINA O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494" cy="662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C44" w:rsidRDefault="00326C44" w:rsidP="00326C44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Times New Roman"/>
          <w:sz w:val="21"/>
          <w:szCs w:val="21"/>
          <w:lang w:eastAsia="es-MX"/>
        </w:rPr>
      </w:pPr>
    </w:p>
    <w:p w:rsidR="00125840" w:rsidRDefault="002A6A50" w:rsidP="00125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ans" w:eastAsia="Times New Roman" w:hAnsi="Noto Sans" w:cs="Times New Roman"/>
          <w:b/>
          <w:sz w:val="21"/>
          <w:szCs w:val="21"/>
          <w:lang w:eastAsia="es-MX"/>
        </w:rPr>
      </w:pPr>
      <w:r>
        <w:rPr>
          <w:rFonts w:ascii="Noto Sans" w:eastAsia="Times New Roman" w:hAnsi="Noto Sans" w:cs="Times New Roman"/>
          <w:b/>
          <w:sz w:val="21"/>
          <w:szCs w:val="21"/>
          <w:lang w:eastAsia="es-MX"/>
        </w:rPr>
        <w:t>PROCEDIMIENTO</w:t>
      </w:r>
      <w:r w:rsidR="00125840" w:rsidRPr="00125840">
        <w:rPr>
          <w:rFonts w:ascii="Noto Sans" w:eastAsia="Times New Roman" w:hAnsi="Noto Sans" w:cs="Times New Roman"/>
          <w:b/>
          <w:sz w:val="21"/>
          <w:szCs w:val="21"/>
          <w:lang w:eastAsia="es-MX"/>
        </w:rPr>
        <w:t xml:space="preserve"> PARA EL REGISTRO, CAPTURA Y FINALIZACIÓN EN EL SISTEMA ELECTRÓNICO DE DECLARACIONES PATRIMONIALES DEL IEPAC.</w:t>
      </w:r>
    </w:p>
    <w:p w:rsidR="00C3050F" w:rsidRPr="00125840" w:rsidRDefault="00C3050F" w:rsidP="00C305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ans" w:eastAsia="Times New Roman" w:hAnsi="Noto Sans" w:cs="Times New Roman"/>
          <w:b/>
          <w:sz w:val="21"/>
          <w:szCs w:val="21"/>
          <w:lang w:eastAsia="es-MX"/>
        </w:rPr>
      </w:pPr>
      <w:r>
        <w:rPr>
          <w:rFonts w:ascii="Noto Sans" w:eastAsia="Times New Roman" w:hAnsi="Noto Sans" w:cs="Times New Roman"/>
          <w:b/>
          <w:sz w:val="21"/>
          <w:szCs w:val="21"/>
          <w:lang w:eastAsia="es-MX"/>
        </w:rPr>
        <w:t>ÓRGANO INTERNO DE CONTROL</w:t>
      </w:r>
    </w:p>
    <w:p w:rsidR="00326C44" w:rsidRPr="00196433" w:rsidRDefault="00326C44" w:rsidP="000D05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196433">
        <w:rPr>
          <w:rFonts w:ascii="Arial Narrow" w:hAnsi="Arial Narrow"/>
          <w:color w:val="000000"/>
          <w:sz w:val="24"/>
          <w:szCs w:val="24"/>
          <w:lang w:val="es-ES"/>
        </w:rPr>
        <w:t xml:space="preserve">Para agilizar el llenado de la declaración </w:t>
      </w:r>
      <w:r w:rsidR="00196433" w:rsidRPr="00196433">
        <w:rPr>
          <w:rFonts w:ascii="Arial Narrow" w:hAnsi="Arial Narrow"/>
          <w:color w:val="000000"/>
          <w:sz w:val="24"/>
          <w:szCs w:val="24"/>
          <w:lang w:val="es-ES"/>
        </w:rPr>
        <w:t>patrimonial en el Sistema Electrónico, se anexan los pasos básicos para su registro, captura y llenado de la Declaración Patrimonial:</w:t>
      </w:r>
    </w:p>
    <w:p w:rsidR="00196433" w:rsidRDefault="002A6A50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color w:val="000000"/>
          <w:sz w:val="24"/>
          <w:szCs w:val="24"/>
          <w:lang w:val="es-ES"/>
        </w:rPr>
        <w:t xml:space="preserve">Preferentemente, utilizar el navegador Google </w:t>
      </w:r>
      <w:proofErr w:type="gramStart"/>
      <w:r>
        <w:rPr>
          <w:rFonts w:ascii="Arial Narrow" w:hAnsi="Arial Narrow"/>
          <w:color w:val="000000"/>
          <w:sz w:val="24"/>
          <w:szCs w:val="24"/>
          <w:lang w:val="es-ES"/>
        </w:rPr>
        <w:t>Chrome ,</w:t>
      </w:r>
      <w:proofErr w:type="gramEnd"/>
      <w:r>
        <w:rPr>
          <w:rFonts w:ascii="Arial Narrow" w:hAnsi="Arial Narrow"/>
          <w:color w:val="000000"/>
          <w:sz w:val="24"/>
          <w:szCs w:val="24"/>
          <w:lang w:val="es-ES"/>
        </w:rPr>
        <w:t xml:space="preserve"> para acceder al Sistema de declaraciones, c</w:t>
      </w:r>
      <w:r w:rsidR="00C3050F">
        <w:rPr>
          <w:rFonts w:ascii="Arial Narrow" w:hAnsi="Arial Narrow"/>
          <w:color w:val="000000"/>
          <w:sz w:val="24"/>
          <w:szCs w:val="24"/>
          <w:lang w:val="es-ES"/>
        </w:rPr>
        <w:t xml:space="preserve">opiar la </w:t>
      </w:r>
      <w:r w:rsidR="00196433" w:rsidRPr="009A29AB">
        <w:rPr>
          <w:rFonts w:ascii="Arial Narrow" w:hAnsi="Arial Narrow"/>
          <w:color w:val="000000"/>
          <w:sz w:val="24"/>
          <w:szCs w:val="24"/>
          <w:lang w:val="es-ES"/>
        </w:rPr>
        <w:t xml:space="preserve"> liga  </w:t>
      </w:r>
      <w:hyperlink r:id="rId10" w:history="1">
        <w:r w:rsidR="009A29AB">
          <w:rPr>
            <w:rStyle w:val="Hipervnculo"/>
            <w:rFonts w:ascii="Arial Narrow" w:hAnsi="Arial Narrow"/>
            <w:szCs w:val="24"/>
          </w:rPr>
          <w:t>https://sdp.sistemasiepac.mx/</w:t>
        </w:r>
      </w:hyperlink>
      <w:r w:rsidR="009A29AB">
        <w:rPr>
          <w:rFonts w:ascii="Arial Narrow" w:hAnsi="Arial Narrow"/>
          <w:color w:val="000000"/>
          <w:sz w:val="24"/>
          <w:szCs w:val="24"/>
          <w:lang w:val="es-ES"/>
        </w:rPr>
        <w:t xml:space="preserve"> </w:t>
      </w:r>
      <w:r w:rsidR="00C3050F">
        <w:rPr>
          <w:rFonts w:ascii="Arial Narrow" w:hAnsi="Arial Narrow"/>
          <w:color w:val="000000"/>
          <w:sz w:val="24"/>
          <w:szCs w:val="24"/>
          <w:lang w:val="es-ES"/>
        </w:rPr>
        <w:t xml:space="preserve">y acceder en </w:t>
      </w:r>
      <w:r>
        <w:rPr>
          <w:rFonts w:ascii="Arial Narrow" w:hAnsi="Arial Narrow"/>
          <w:color w:val="000000"/>
          <w:sz w:val="24"/>
          <w:szCs w:val="24"/>
          <w:lang w:val="es-ES"/>
        </w:rPr>
        <w:t>el navegador sugerido.</w:t>
      </w:r>
    </w:p>
    <w:p w:rsidR="009A29AB" w:rsidRPr="009A29AB" w:rsidRDefault="009A29AB" w:rsidP="000D052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196433" w:rsidRPr="00196433" w:rsidRDefault="00196433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color w:val="000000"/>
          <w:sz w:val="24"/>
          <w:szCs w:val="24"/>
          <w:lang w:val="es-ES"/>
        </w:rPr>
        <w:t xml:space="preserve">Registrarse (Nombre completo, email </w:t>
      </w:r>
      <w:r w:rsidR="002A6A50">
        <w:rPr>
          <w:rFonts w:ascii="Arial Narrow" w:hAnsi="Arial Narrow"/>
          <w:color w:val="000000"/>
          <w:sz w:val="24"/>
          <w:szCs w:val="24"/>
          <w:lang w:val="es-ES"/>
        </w:rPr>
        <w:t xml:space="preserve">personal </w:t>
      </w:r>
      <w:r>
        <w:rPr>
          <w:rFonts w:ascii="Arial Narrow" w:hAnsi="Arial Narrow"/>
          <w:color w:val="000000"/>
          <w:sz w:val="24"/>
          <w:szCs w:val="24"/>
          <w:lang w:val="es-ES"/>
        </w:rPr>
        <w:t>y crear contraseña)</w:t>
      </w:r>
    </w:p>
    <w:p w:rsidR="00196433" w:rsidRPr="00196433" w:rsidRDefault="00196433" w:rsidP="000D0520">
      <w:pPr>
        <w:pStyle w:val="Prrafodelista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196433" w:rsidRDefault="00196433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196433">
        <w:rPr>
          <w:rFonts w:ascii="Arial Narrow" w:hAnsi="Arial Narrow"/>
          <w:color w:val="000000"/>
          <w:sz w:val="24"/>
          <w:szCs w:val="24"/>
          <w:lang w:val="es-ES"/>
        </w:rPr>
        <w:t>Una vez registrado, iniciar sesión con usuario y contraseña</w:t>
      </w:r>
      <w:r w:rsidR="002A6A50">
        <w:rPr>
          <w:rFonts w:ascii="Arial Narrow" w:hAnsi="Arial Narrow"/>
          <w:color w:val="000000"/>
          <w:sz w:val="24"/>
          <w:szCs w:val="24"/>
          <w:lang w:val="es-ES"/>
        </w:rPr>
        <w:t xml:space="preserve"> previamente creados</w:t>
      </w:r>
    </w:p>
    <w:p w:rsidR="00196433" w:rsidRPr="00196433" w:rsidRDefault="00196433" w:rsidP="000D0520">
      <w:pPr>
        <w:pStyle w:val="Prrafodelista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196433" w:rsidRDefault="002A6A50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color w:val="000000"/>
          <w:sz w:val="24"/>
          <w:szCs w:val="24"/>
          <w:lang w:val="es-ES"/>
        </w:rPr>
        <w:t>Comenzar</w:t>
      </w:r>
      <w:r w:rsidR="009A29AB">
        <w:rPr>
          <w:rFonts w:ascii="Arial Narrow" w:hAnsi="Arial Narrow"/>
          <w:color w:val="000000"/>
          <w:sz w:val="24"/>
          <w:szCs w:val="24"/>
          <w:lang w:val="es-ES"/>
        </w:rPr>
        <w:t xml:space="preserve"> el llenado especificando si es versión completa o simplificada</w:t>
      </w:r>
      <w:r>
        <w:rPr>
          <w:rFonts w:ascii="Arial Narrow" w:hAnsi="Arial Narrow"/>
          <w:color w:val="000000"/>
          <w:sz w:val="24"/>
          <w:szCs w:val="24"/>
          <w:lang w:val="es-ES"/>
        </w:rPr>
        <w:t>, según corresponda a tu puesto.</w:t>
      </w:r>
      <w:r w:rsidR="009A29AB">
        <w:rPr>
          <w:rFonts w:ascii="Arial Narrow" w:hAnsi="Arial Narrow"/>
          <w:color w:val="000000"/>
          <w:sz w:val="24"/>
          <w:szCs w:val="24"/>
          <w:lang w:val="es-ES"/>
        </w:rPr>
        <w:t xml:space="preserve"> </w:t>
      </w:r>
    </w:p>
    <w:p w:rsidR="009A29AB" w:rsidRPr="009A29AB" w:rsidRDefault="009A29AB" w:rsidP="000D0520">
      <w:pPr>
        <w:pStyle w:val="Prrafodelista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9A29AB" w:rsidRDefault="009A29AB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color w:val="000000"/>
          <w:sz w:val="24"/>
          <w:szCs w:val="24"/>
          <w:lang w:val="es-ES"/>
        </w:rPr>
        <w:t>Lle</w:t>
      </w:r>
      <w:r w:rsidR="002A6A50">
        <w:rPr>
          <w:rFonts w:ascii="Arial Narrow" w:hAnsi="Arial Narrow"/>
          <w:color w:val="000000"/>
          <w:sz w:val="24"/>
          <w:szCs w:val="24"/>
          <w:lang w:val="es-ES"/>
        </w:rPr>
        <w:t xml:space="preserve">nar los campos de cada página, </w:t>
      </w:r>
      <w:r>
        <w:rPr>
          <w:rFonts w:ascii="Arial Narrow" w:hAnsi="Arial Narrow"/>
          <w:color w:val="000000"/>
          <w:sz w:val="24"/>
          <w:szCs w:val="24"/>
          <w:lang w:val="es-ES"/>
        </w:rPr>
        <w:t xml:space="preserve">darle guardar </w:t>
      </w:r>
      <w:r w:rsidR="002A6A50">
        <w:rPr>
          <w:rFonts w:ascii="Arial Narrow" w:hAnsi="Arial Narrow"/>
          <w:color w:val="000000"/>
          <w:sz w:val="24"/>
          <w:szCs w:val="24"/>
          <w:lang w:val="es-ES"/>
        </w:rPr>
        <w:t xml:space="preserve">y aceptar al término </w:t>
      </w:r>
      <w:r>
        <w:rPr>
          <w:rFonts w:ascii="Arial Narrow" w:hAnsi="Arial Narrow"/>
          <w:color w:val="000000"/>
          <w:sz w:val="24"/>
          <w:szCs w:val="24"/>
          <w:lang w:val="es-ES"/>
        </w:rPr>
        <w:t>de cada hoja (no finalices la declaración hasta haber terminado de llenar todas las páginas)</w:t>
      </w:r>
    </w:p>
    <w:p w:rsidR="009A29AB" w:rsidRPr="009A29AB" w:rsidRDefault="009A29AB" w:rsidP="000D0520">
      <w:pPr>
        <w:pStyle w:val="Prrafodelista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9A29AB" w:rsidRDefault="009A29AB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color w:val="000000"/>
          <w:sz w:val="24"/>
          <w:szCs w:val="24"/>
          <w:lang w:val="es-ES"/>
        </w:rPr>
        <w:t xml:space="preserve">Al terminar de </w:t>
      </w:r>
      <w:proofErr w:type="spellStart"/>
      <w:r>
        <w:rPr>
          <w:rFonts w:ascii="Arial Narrow" w:hAnsi="Arial Narrow"/>
          <w:color w:val="000000"/>
          <w:sz w:val="24"/>
          <w:szCs w:val="24"/>
          <w:lang w:val="es-ES"/>
        </w:rPr>
        <w:t>requisitar</w:t>
      </w:r>
      <w:proofErr w:type="spellEnd"/>
      <w:r>
        <w:rPr>
          <w:rFonts w:ascii="Arial Narrow" w:hAnsi="Arial Narrow"/>
          <w:color w:val="000000"/>
          <w:sz w:val="24"/>
          <w:szCs w:val="24"/>
          <w:lang w:val="es-ES"/>
        </w:rPr>
        <w:t xml:space="preserve"> tu declaración en todas las páginas y v</w:t>
      </w:r>
      <w:r w:rsidR="00BC1F92">
        <w:rPr>
          <w:rFonts w:ascii="Arial Narrow" w:hAnsi="Arial Narrow"/>
          <w:color w:val="000000"/>
          <w:sz w:val="24"/>
          <w:szCs w:val="24"/>
          <w:lang w:val="es-ES"/>
        </w:rPr>
        <w:t>erificar que todos los datos sean los</w:t>
      </w:r>
      <w:r>
        <w:rPr>
          <w:rFonts w:ascii="Arial Narrow" w:hAnsi="Arial Narrow"/>
          <w:color w:val="000000"/>
          <w:sz w:val="24"/>
          <w:szCs w:val="24"/>
          <w:lang w:val="es-ES"/>
        </w:rPr>
        <w:t xml:space="preserve"> correctos y que el</w:t>
      </w:r>
      <w:r w:rsidR="00BC1F92">
        <w:rPr>
          <w:rFonts w:ascii="Arial Narrow" w:hAnsi="Arial Narrow"/>
          <w:color w:val="000000"/>
          <w:sz w:val="24"/>
          <w:szCs w:val="24"/>
          <w:lang w:val="es-ES"/>
        </w:rPr>
        <w:t xml:space="preserve"> progreso de tu declaración esté completo, entonces podrás </w:t>
      </w:r>
      <w:r>
        <w:rPr>
          <w:rFonts w:ascii="Arial Narrow" w:hAnsi="Arial Narrow"/>
          <w:color w:val="000000"/>
          <w:sz w:val="24"/>
          <w:szCs w:val="24"/>
          <w:lang w:val="es-ES"/>
        </w:rPr>
        <w:t>finalizarla.</w:t>
      </w:r>
    </w:p>
    <w:p w:rsidR="004C48ED" w:rsidRPr="004C48ED" w:rsidRDefault="004C48ED" w:rsidP="000D0520">
      <w:pPr>
        <w:pStyle w:val="Prrafodelista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4C48ED" w:rsidRPr="004C48ED" w:rsidRDefault="006755E8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color w:val="000000"/>
          <w:sz w:val="24"/>
          <w:szCs w:val="24"/>
          <w:lang w:val="es-ES"/>
        </w:rPr>
        <w:t>S</w:t>
      </w:r>
      <w:r w:rsidR="004C48ED">
        <w:rPr>
          <w:rFonts w:ascii="Arial Narrow" w:hAnsi="Arial Narrow"/>
          <w:color w:val="000000"/>
          <w:sz w:val="24"/>
          <w:szCs w:val="24"/>
          <w:lang w:val="es-ES"/>
        </w:rPr>
        <w:t>e abrirá un recuadro de tu de</w:t>
      </w:r>
      <w:r>
        <w:rPr>
          <w:rFonts w:ascii="Arial Narrow" w:hAnsi="Arial Narrow"/>
          <w:color w:val="000000"/>
          <w:sz w:val="24"/>
          <w:szCs w:val="24"/>
          <w:lang w:val="es-ES"/>
        </w:rPr>
        <w:t>claración que podrás descargar</w:t>
      </w:r>
      <w:r w:rsidR="004A5EE4">
        <w:rPr>
          <w:rFonts w:ascii="Arial Narrow" w:hAnsi="Arial Narrow"/>
          <w:color w:val="000000"/>
          <w:sz w:val="24"/>
          <w:szCs w:val="24"/>
          <w:lang w:val="es-ES"/>
        </w:rPr>
        <w:t xml:space="preserve"> e imprimir, darle continuar para poder firmar.</w:t>
      </w:r>
    </w:p>
    <w:p w:rsidR="009A29AB" w:rsidRPr="009A29AB" w:rsidRDefault="009A29AB" w:rsidP="000D0520">
      <w:pPr>
        <w:pStyle w:val="Prrafodelista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4C48ED" w:rsidRDefault="009A29AB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4C48ED">
        <w:rPr>
          <w:rFonts w:ascii="Arial Narrow" w:hAnsi="Arial Narrow"/>
          <w:color w:val="000000"/>
          <w:sz w:val="24"/>
          <w:szCs w:val="24"/>
          <w:lang w:val="es-ES"/>
        </w:rPr>
        <w:t>Firma tu declaración con la contr</w:t>
      </w:r>
      <w:r w:rsidR="004C48ED">
        <w:rPr>
          <w:rFonts w:ascii="Arial Narrow" w:hAnsi="Arial Narrow"/>
          <w:color w:val="000000"/>
          <w:sz w:val="24"/>
          <w:szCs w:val="24"/>
          <w:lang w:val="es-ES"/>
        </w:rPr>
        <w:t xml:space="preserve">aseña que creaste inicialmente. </w:t>
      </w:r>
    </w:p>
    <w:p w:rsidR="004C48ED" w:rsidRPr="004C48ED" w:rsidRDefault="004C48ED" w:rsidP="000D0520">
      <w:pPr>
        <w:pStyle w:val="Prrafodelista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9A29AB" w:rsidRPr="004C48ED" w:rsidRDefault="009A29AB" w:rsidP="000D052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4C48ED">
        <w:rPr>
          <w:rFonts w:ascii="Arial Narrow" w:hAnsi="Arial Narrow"/>
          <w:color w:val="000000"/>
          <w:sz w:val="24"/>
          <w:szCs w:val="24"/>
          <w:lang w:val="es-ES"/>
        </w:rPr>
        <w:t xml:space="preserve"> </w:t>
      </w:r>
    </w:p>
    <w:p w:rsidR="009A29AB" w:rsidRDefault="009A29AB" w:rsidP="000D05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color w:val="000000"/>
          <w:sz w:val="24"/>
          <w:szCs w:val="24"/>
          <w:lang w:val="es-ES"/>
        </w:rPr>
        <w:t>Verifica en el apartado de mis d</w:t>
      </w:r>
      <w:r w:rsidR="00125840">
        <w:rPr>
          <w:rFonts w:ascii="Arial Narrow" w:hAnsi="Arial Narrow"/>
          <w:color w:val="000000"/>
          <w:sz w:val="24"/>
          <w:szCs w:val="24"/>
          <w:lang w:val="es-ES"/>
        </w:rPr>
        <w:t xml:space="preserve">eclaraciones si </w:t>
      </w:r>
      <w:r w:rsidR="00E76CE8">
        <w:rPr>
          <w:rFonts w:ascii="Arial Narrow" w:hAnsi="Arial Narrow"/>
          <w:color w:val="000000"/>
          <w:sz w:val="24"/>
          <w:szCs w:val="24"/>
          <w:lang w:val="es-ES"/>
        </w:rPr>
        <w:t xml:space="preserve">tu declaración </w:t>
      </w:r>
      <w:r w:rsidR="006755E8">
        <w:rPr>
          <w:rFonts w:ascii="Arial Narrow" w:hAnsi="Arial Narrow"/>
          <w:color w:val="000000"/>
          <w:sz w:val="24"/>
          <w:szCs w:val="24"/>
          <w:lang w:val="es-ES"/>
        </w:rPr>
        <w:t>está</w:t>
      </w:r>
      <w:r w:rsidR="00125840">
        <w:rPr>
          <w:rFonts w:ascii="Arial Narrow" w:hAnsi="Arial Narrow"/>
          <w:color w:val="000000"/>
          <w:sz w:val="24"/>
          <w:szCs w:val="24"/>
          <w:lang w:val="es-ES"/>
        </w:rPr>
        <w:t xml:space="preserve"> finalizada, en caso de no estar totalmente finalizada, puedes </w:t>
      </w:r>
      <w:r w:rsidR="00C3050F">
        <w:rPr>
          <w:rFonts w:ascii="Arial Narrow" w:hAnsi="Arial Narrow"/>
          <w:color w:val="000000"/>
          <w:sz w:val="24"/>
          <w:szCs w:val="24"/>
          <w:lang w:val="es-ES"/>
        </w:rPr>
        <w:t>entrar,</w:t>
      </w:r>
      <w:r w:rsidR="00E76CE8">
        <w:rPr>
          <w:rFonts w:ascii="Arial Narrow" w:hAnsi="Arial Narrow"/>
          <w:color w:val="000000"/>
          <w:sz w:val="24"/>
          <w:szCs w:val="24"/>
          <w:lang w:val="es-ES"/>
        </w:rPr>
        <w:t xml:space="preserve"> hacer </w:t>
      </w:r>
      <w:proofErr w:type="spellStart"/>
      <w:r w:rsidR="00E76CE8">
        <w:rPr>
          <w:rFonts w:ascii="Arial Narrow" w:hAnsi="Arial Narrow"/>
          <w:color w:val="000000"/>
          <w:sz w:val="24"/>
          <w:szCs w:val="24"/>
          <w:lang w:val="es-ES"/>
        </w:rPr>
        <w:t>click</w:t>
      </w:r>
      <w:proofErr w:type="spellEnd"/>
      <w:r w:rsidR="00E76CE8">
        <w:rPr>
          <w:rFonts w:ascii="Arial Narrow" w:hAnsi="Arial Narrow"/>
          <w:color w:val="000000"/>
          <w:sz w:val="24"/>
          <w:szCs w:val="24"/>
          <w:lang w:val="es-ES"/>
        </w:rPr>
        <w:t xml:space="preserve"> en editar, darle continuar a todas las páginas, volver a firmar y deberá aparecer ya como finalizada.</w:t>
      </w:r>
    </w:p>
    <w:p w:rsidR="002327B0" w:rsidRDefault="002327B0" w:rsidP="000D05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:rsidR="002327B0" w:rsidRPr="002327B0" w:rsidRDefault="002327B0" w:rsidP="000D05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2327B0">
        <w:rPr>
          <w:rFonts w:ascii="Arial Narrow" w:hAnsi="Arial Narrow"/>
          <w:b/>
          <w:color w:val="000000"/>
          <w:sz w:val="24"/>
          <w:szCs w:val="24"/>
          <w:u w:val="single"/>
          <w:lang w:val="es-ES"/>
        </w:rPr>
        <w:t>NOTA:</w:t>
      </w:r>
      <w:r>
        <w:rPr>
          <w:rFonts w:ascii="Arial Narrow" w:hAnsi="Arial Narrow"/>
          <w:color w:val="000000"/>
          <w:sz w:val="24"/>
          <w:szCs w:val="24"/>
          <w:lang w:val="es-ES"/>
        </w:rPr>
        <w:t xml:space="preserve"> Para las personas servidoras públicas que tienen la obligación de presentar su declaración fiscal anual del ISR, deberán entregarlas en las oficinas del Órgano Interno de </w:t>
      </w:r>
      <w:proofErr w:type="spellStart"/>
      <w:r>
        <w:rPr>
          <w:rFonts w:ascii="Arial Narrow" w:hAnsi="Arial Narrow"/>
          <w:color w:val="000000"/>
          <w:sz w:val="24"/>
          <w:szCs w:val="24"/>
          <w:lang w:val="es-ES"/>
        </w:rPr>
        <w:t>Control</w:t>
      </w:r>
      <w:proofErr w:type="gramStart"/>
      <w:r>
        <w:rPr>
          <w:rFonts w:ascii="Arial Narrow" w:hAnsi="Arial Narrow"/>
          <w:color w:val="000000"/>
          <w:sz w:val="24"/>
          <w:szCs w:val="24"/>
          <w:lang w:val="es-ES"/>
        </w:rPr>
        <w:t>,o</w:t>
      </w:r>
      <w:proofErr w:type="spellEnd"/>
      <w:proofErr w:type="gramEnd"/>
      <w:r>
        <w:rPr>
          <w:rFonts w:ascii="Arial Narrow" w:hAnsi="Arial Narrow"/>
          <w:color w:val="000000"/>
          <w:sz w:val="24"/>
          <w:szCs w:val="24"/>
          <w:lang w:val="es-ES"/>
        </w:rPr>
        <w:t xml:space="preserve"> enviarla escaneada al correo de el Lic. Alejandro </w:t>
      </w:r>
      <w:proofErr w:type="spellStart"/>
      <w:r>
        <w:rPr>
          <w:rFonts w:ascii="Arial Narrow" w:hAnsi="Arial Narrow"/>
          <w:color w:val="000000"/>
          <w:sz w:val="24"/>
          <w:szCs w:val="24"/>
          <w:lang w:val="es-ES"/>
        </w:rPr>
        <w:t>Yama</w:t>
      </w:r>
      <w:proofErr w:type="spellEnd"/>
      <w:r>
        <w:rPr>
          <w:rFonts w:ascii="Arial Narrow" w:hAnsi="Arial Narrow"/>
          <w:color w:val="000000"/>
          <w:sz w:val="24"/>
          <w:szCs w:val="24"/>
          <w:lang w:val="es-ES"/>
        </w:rPr>
        <w:t xml:space="preserve"> (alejandro.yama</w:t>
      </w:r>
      <w:r w:rsidR="000D0520">
        <w:rPr>
          <w:rFonts w:ascii="Arial Narrow" w:hAnsi="Arial Narrow"/>
          <w:color w:val="000000"/>
          <w:sz w:val="24"/>
          <w:szCs w:val="24"/>
          <w:lang w:val="es-ES"/>
        </w:rPr>
        <w:t>@iepac.mx)</w:t>
      </w:r>
    </w:p>
    <w:p w:rsidR="00196433" w:rsidRPr="00196433" w:rsidRDefault="00196433" w:rsidP="000D0520">
      <w:pPr>
        <w:pStyle w:val="Prrafodelista"/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sectPr w:rsidR="00196433" w:rsidRPr="00196433" w:rsidSect="005B0C0D">
      <w:type w:val="continuous"/>
      <w:pgSz w:w="12242" w:h="15842" w:code="1"/>
      <w:pgMar w:top="1418" w:right="1701" w:bottom="0" w:left="1701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9D" w:rsidRDefault="00E56C9D" w:rsidP="005B0C0D">
      <w:pPr>
        <w:spacing w:after="0" w:line="240" w:lineRule="auto"/>
      </w:pPr>
      <w:r>
        <w:separator/>
      </w:r>
    </w:p>
  </w:endnote>
  <w:endnote w:type="continuationSeparator" w:id="0">
    <w:p w:rsidR="00E56C9D" w:rsidRDefault="00E56C9D" w:rsidP="005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charset w:val="00"/>
    <w:family w:val="auto"/>
    <w:pitch w:val="variable"/>
    <w:sig w:usb0="00000000" w:usb1="5000205B" w:usb2="00000000" w:usb3="00000000" w:csb0="000000B7" w:csb1="00000000"/>
  </w:font>
  <w:font w:name="Rubik Light">
    <w:altName w:val="Arial"/>
    <w:charset w:val="00"/>
    <w:family w:val="auto"/>
    <w:pitch w:val="variable"/>
    <w:sig w:usb0="00000000" w:usb1="5000205B" w:usb2="00000000" w:usb3="00000000" w:csb0="000000B7" w:csb1="00000000"/>
  </w:font>
  <w:font w:name="Rubik">
    <w:altName w:val="Arial"/>
    <w:charset w:val="00"/>
    <w:family w:val="auto"/>
    <w:pitch w:val="variable"/>
    <w:sig w:usb0="00000000" w:usb1="5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9D" w:rsidRDefault="00E56C9D" w:rsidP="005B0C0D">
      <w:pPr>
        <w:spacing w:after="0" w:line="240" w:lineRule="auto"/>
      </w:pPr>
      <w:r>
        <w:separator/>
      </w:r>
    </w:p>
  </w:footnote>
  <w:footnote w:type="continuationSeparator" w:id="0">
    <w:p w:rsidR="00E56C9D" w:rsidRDefault="00E56C9D" w:rsidP="005B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.75pt" o:bullet="t">
        <v:imagedata r:id="rId1" o:title="viñeta"/>
      </v:shape>
    </w:pict>
  </w:numPicBullet>
  <w:abstractNum w:abstractNumId="0">
    <w:nsid w:val="266C323B"/>
    <w:multiLevelType w:val="hybridMultilevel"/>
    <w:tmpl w:val="7E7AB0AC"/>
    <w:lvl w:ilvl="0" w:tplc="825EF0F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1664BBB"/>
    <w:multiLevelType w:val="multilevel"/>
    <w:tmpl w:val="F030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E480B"/>
    <w:multiLevelType w:val="hybridMultilevel"/>
    <w:tmpl w:val="19E82C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A99"/>
    <w:multiLevelType w:val="hybridMultilevel"/>
    <w:tmpl w:val="753A9B60"/>
    <w:lvl w:ilvl="0" w:tplc="825EF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26"/>
    <w:rsid w:val="000D0520"/>
    <w:rsid w:val="00117458"/>
    <w:rsid w:val="00125840"/>
    <w:rsid w:val="00196433"/>
    <w:rsid w:val="001B6A46"/>
    <w:rsid w:val="001D7670"/>
    <w:rsid w:val="0020338E"/>
    <w:rsid w:val="002327B0"/>
    <w:rsid w:val="00233281"/>
    <w:rsid w:val="00241C6B"/>
    <w:rsid w:val="002A6A50"/>
    <w:rsid w:val="003108A0"/>
    <w:rsid w:val="00326C44"/>
    <w:rsid w:val="004A5EE4"/>
    <w:rsid w:val="004C48ED"/>
    <w:rsid w:val="005732E0"/>
    <w:rsid w:val="005B0C0D"/>
    <w:rsid w:val="005C5EA8"/>
    <w:rsid w:val="00657248"/>
    <w:rsid w:val="006755E8"/>
    <w:rsid w:val="00746383"/>
    <w:rsid w:val="00781083"/>
    <w:rsid w:val="007F7F62"/>
    <w:rsid w:val="00822E3E"/>
    <w:rsid w:val="009970AC"/>
    <w:rsid w:val="009A29AB"/>
    <w:rsid w:val="009D4F89"/>
    <w:rsid w:val="00B50072"/>
    <w:rsid w:val="00BA4445"/>
    <w:rsid w:val="00BC1F92"/>
    <w:rsid w:val="00C24E58"/>
    <w:rsid w:val="00C3050F"/>
    <w:rsid w:val="00C471A8"/>
    <w:rsid w:val="00C85195"/>
    <w:rsid w:val="00D07EC3"/>
    <w:rsid w:val="00D21486"/>
    <w:rsid w:val="00D33D0A"/>
    <w:rsid w:val="00DC2853"/>
    <w:rsid w:val="00E40926"/>
    <w:rsid w:val="00E56C9D"/>
    <w:rsid w:val="00E76CE8"/>
    <w:rsid w:val="00EE482B"/>
    <w:rsid w:val="00F96612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30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26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33281"/>
    <w:pPr>
      <w:keepNext/>
      <w:keepLines/>
      <w:spacing w:after="0"/>
      <w:ind w:left="170"/>
      <w:jc w:val="center"/>
      <w:outlineLvl w:val="0"/>
    </w:pPr>
    <w:rPr>
      <w:rFonts w:ascii="Rubik Medium" w:eastAsia="Times New Roman" w:hAnsi="Rubik Medium" w:cstheme="majorBidi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33281"/>
    <w:pPr>
      <w:ind w:left="170"/>
      <w:outlineLvl w:val="1"/>
    </w:pPr>
    <w:rPr>
      <w:rFonts w:ascii="Rubik Light" w:hAnsi="Rubik Light"/>
      <w:sz w:val="2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33281"/>
    <w:pPr>
      <w:keepNext/>
      <w:keepLines/>
      <w:spacing w:before="40" w:after="0"/>
      <w:ind w:left="170"/>
      <w:outlineLvl w:val="2"/>
    </w:pPr>
    <w:rPr>
      <w:rFonts w:ascii="Rubik" w:eastAsiaTheme="majorEastAsia" w:hAnsi="Rubik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3281"/>
    <w:rPr>
      <w:rFonts w:ascii="Rubik Medium" w:eastAsia="Times New Roman" w:hAnsi="Rubik Medium" w:cstheme="majorBidi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33281"/>
    <w:rPr>
      <w:rFonts w:ascii="Rubik Light" w:hAnsi="Rubik Light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233281"/>
    <w:rPr>
      <w:rFonts w:ascii="Rubik" w:eastAsiaTheme="majorEastAsia" w:hAnsi="Rubik" w:cstheme="majorBidi"/>
      <w:szCs w:val="24"/>
    </w:rPr>
  </w:style>
  <w:style w:type="paragraph" w:customStyle="1" w:styleId="ENCRUBICKMEDIU14">
    <w:name w:val="ENC RUBICKMEDIU 14"/>
    <w:basedOn w:val="Normal"/>
    <w:link w:val="ENCRUBICKMEDIU14Car"/>
    <w:autoRedefine/>
    <w:qFormat/>
    <w:rsid w:val="00117458"/>
    <w:pPr>
      <w:spacing w:before="1440" w:after="360"/>
      <w:jc w:val="center"/>
    </w:pPr>
    <w:rPr>
      <w:rFonts w:ascii="Rubik Medium" w:eastAsia="Times New Roman" w:hAnsi="Rubik Medium" w:cs="Rubik Medium"/>
      <w:sz w:val="28"/>
      <w:szCs w:val="24"/>
      <w:lang w:val="es-ES" w:eastAsia="es-ES"/>
    </w:rPr>
  </w:style>
  <w:style w:type="character" w:customStyle="1" w:styleId="ENCRUBICKMEDIU14Car">
    <w:name w:val="ENC RUBICKMEDIU 14 Car"/>
    <w:basedOn w:val="Fuentedeprrafopredeter"/>
    <w:link w:val="ENCRUBICKMEDIU14"/>
    <w:rsid w:val="00117458"/>
    <w:rPr>
      <w:rFonts w:ascii="Rubik Medium" w:eastAsia="Times New Roman" w:hAnsi="Rubik Medium" w:cs="Rubik Medium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409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09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F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0D"/>
  </w:style>
  <w:style w:type="paragraph" w:styleId="Piedepgina">
    <w:name w:val="footer"/>
    <w:basedOn w:val="Normal"/>
    <w:link w:val="PiedepginaCar"/>
    <w:uiPriority w:val="99"/>
    <w:unhideWhenUsed/>
    <w:rsid w:val="005B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26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33281"/>
    <w:pPr>
      <w:keepNext/>
      <w:keepLines/>
      <w:spacing w:after="0"/>
      <w:ind w:left="170"/>
      <w:jc w:val="center"/>
      <w:outlineLvl w:val="0"/>
    </w:pPr>
    <w:rPr>
      <w:rFonts w:ascii="Rubik Medium" w:eastAsia="Times New Roman" w:hAnsi="Rubik Medium" w:cstheme="majorBidi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33281"/>
    <w:pPr>
      <w:ind w:left="170"/>
      <w:outlineLvl w:val="1"/>
    </w:pPr>
    <w:rPr>
      <w:rFonts w:ascii="Rubik Light" w:hAnsi="Rubik Light"/>
      <w:sz w:val="2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33281"/>
    <w:pPr>
      <w:keepNext/>
      <w:keepLines/>
      <w:spacing w:before="40" w:after="0"/>
      <w:ind w:left="170"/>
      <w:outlineLvl w:val="2"/>
    </w:pPr>
    <w:rPr>
      <w:rFonts w:ascii="Rubik" w:eastAsiaTheme="majorEastAsia" w:hAnsi="Rubik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3281"/>
    <w:rPr>
      <w:rFonts w:ascii="Rubik Medium" w:eastAsia="Times New Roman" w:hAnsi="Rubik Medium" w:cstheme="majorBidi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33281"/>
    <w:rPr>
      <w:rFonts w:ascii="Rubik Light" w:hAnsi="Rubik Light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233281"/>
    <w:rPr>
      <w:rFonts w:ascii="Rubik" w:eastAsiaTheme="majorEastAsia" w:hAnsi="Rubik" w:cstheme="majorBidi"/>
      <w:szCs w:val="24"/>
    </w:rPr>
  </w:style>
  <w:style w:type="paragraph" w:customStyle="1" w:styleId="ENCRUBICKMEDIU14">
    <w:name w:val="ENC RUBICKMEDIU 14"/>
    <w:basedOn w:val="Normal"/>
    <w:link w:val="ENCRUBICKMEDIU14Car"/>
    <w:autoRedefine/>
    <w:qFormat/>
    <w:rsid w:val="00117458"/>
    <w:pPr>
      <w:spacing w:before="1440" w:after="360"/>
      <w:jc w:val="center"/>
    </w:pPr>
    <w:rPr>
      <w:rFonts w:ascii="Rubik Medium" w:eastAsia="Times New Roman" w:hAnsi="Rubik Medium" w:cs="Rubik Medium"/>
      <w:sz w:val="28"/>
      <w:szCs w:val="24"/>
      <w:lang w:val="es-ES" w:eastAsia="es-ES"/>
    </w:rPr>
  </w:style>
  <w:style w:type="character" w:customStyle="1" w:styleId="ENCRUBICKMEDIU14Car">
    <w:name w:val="ENC RUBICKMEDIU 14 Car"/>
    <w:basedOn w:val="Fuentedeprrafopredeter"/>
    <w:link w:val="ENCRUBICKMEDIU14"/>
    <w:rsid w:val="00117458"/>
    <w:rPr>
      <w:rFonts w:ascii="Rubik Medium" w:eastAsia="Times New Roman" w:hAnsi="Rubik Medium" w:cs="Rubik Medium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409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09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F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0D"/>
  </w:style>
  <w:style w:type="paragraph" w:styleId="Piedepgina">
    <w:name w:val="footer"/>
    <w:basedOn w:val="Normal"/>
    <w:link w:val="PiedepginaCar"/>
    <w:uiPriority w:val="99"/>
    <w:unhideWhenUsed/>
    <w:rsid w:val="005B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dp.sistemasiepac.mx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9F13-83A2-4451-A180-23A3820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2021-09-22T21:06:00Z</cp:lastPrinted>
  <dcterms:created xsi:type="dcterms:W3CDTF">2021-09-23T22:52:00Z</dcterms:created>
  <dcterms:modified xsi:type="dcterms:W3CDTF">2021-09-23T22:52:00Z</dcterms:modified>
</cp:coreProperties>
</file>