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D476" w14:textId="7ED2E8BC" w:rsidR="009B386D" w:rsidRPr="00EE2908" w:rsidRDefault="00311345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ACTA DE LA SESIÓN 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DE LA COMISIÓN DE TRANSPARENCIA Y ACCESO A LA INFORMACIÓN DEL CONSEJO GENERAL DEL INSTITUTO ELECTORAL Y DE PARTICIPACIÓN CIUDADANA DE YUCATÁN, DE FECHA </w:t>
      </w:r>
      <w:r w:rsidR="00020188">
        <w:rPr>
          <w:rFonts w:ascii="Arial" w:eastAsia="Arial" w:hAnsi="Arial" w:cs="Arial"/>
          <w:b/>
          <w:color w:val="000000"/>
          <w:sz w:val="22"/>
          <w:szCs w:val="22"/>
        </w:rPr>
        <w:t>9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020188">
        <w:rPr>
          <w:rFonts w:ascii="Arial" w:eastAsia="Arial" w:hAnsi="Arial" w:cs="Arial"/>
          <w:b/>
          <w:color w:val="000000"/>
          <w:sz w:val="22"/>
          <w:szCs w:val="22"/>
        </w:rPr>
        <w:t>SEPTIEMBRE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 202</w:t>
      </w:r>
      <w:r w:rsidR="00FB4DD8" w:rsidRPr="00EE2908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>, VÍA VIRTUAL O VIDEO CONFERENCIA.</w:t>
      </w:r>
    </w:p>
    <w:p w14:paraId="7CBC9D56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ECF0B7" w14:textId="6AA398F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la ciudad de Mérida, Yucatán, Estados Unidos Mexicanos, siendo las </w:t>
      </w:r>
      <w:r w:rsidR="00211EA1">
        <w:rPr>
          <w:rFonts w:ascii="Arial" w:eastAsia="Arial" w:hAnsi="Arial" w:cs="Arial"/>
          <w:b/>
          <w:color w:val="000000"/>
          <w:sz w:val="22"/>
          <w:szCs w:val="22"/>
        </w:rPr>
        <w:t>diez</w:t>
      </w:r>
      <w:r w:rsidR="00FB4DD8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horas con </w:t>
      </w:r>
      <w:r w:rsidR="00211EA1">
        <w:rPr>
          <w:rFonts w:ascii="Arial" w:eastAsia="Arial" w:hAnsi="Arial" w:cs="Arial"/>
          <w:b/>
          <w:color w:val="000000"/>
          <w:sz w:val="22"/>
          <w:szCs w:val="22"/>
        </w:rPr>
        <w:t>cuatro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minutos del día </w:t>
      </w:r>
      <w:r w:rsidR="00211EA1">
        <w:rPr>
          <w:rFonts w:ascii="Arial" w:eastAsia="Arial" w:hAnsi="Arial" w:cs="Arial"/>
          <w:b/>
          <w:color w:val="000000"/>
          <w:sz w:val="22"/>
          <w:szCs w:val="22"/>
        </w:rPr>
        <w:t>jueves nueve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211EA1">
        <w:rPr>
          <w:rFonts w:ascii="Arial" w:eastAsia="Arial" w:hAnsi="Arial" w:cs="Arial"/>
          <w:b/>
          <w:color w:val="000000"/>
          <w:sz w:val="22"/>
          <w:szCs w:val="22"/>
        </w:rPr>
        <w:t>septiembre</w:t>
      </w:r>
      <w:r w:rsidR="00311345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del año dos mil veint</w:t>
      </w:r>
      <w:r w:rsidR="00FB4DD8" w:rsidRPr="00EE2908">
        <w:rPr>
          <w:rFonts w:ascii="Arial" w:eastAsia="Arial" w:hAnsi="Arial" w:cs="Arial"/>
          <w:b/>
          <w:color w:val="000000"/>
          <w:sz w:val="22"/>
          <w:szCs w:val="22"/>
        </w:rPr>
        <w:t>iuno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y en términos del Acuerdo C.G. 006/2020 aprobado por el Consejo General del Instituto Electoral y de Participación Ciudadana de Yucatán, se enlazaron o reunieron la señora y los señores integrantes de la Comisión de Transparencia y Acceso a la Información con la finalidad de celebrar la presente Sesión virtual a la que fueron debidamente convocados, mediante videoconferencia.</w:t>
      </w:r>
    </w:p>
    <w:p w14:paraId="1EDB7BB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25F039" w14:textId="2BE28E6F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Electoral, 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manifestó que, en atención a la convocatoria realizada en tiempo y forma y con fundamento en el artículo 12 fracción VI,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y en términos de los Acuerdos C.G. 006/2020, aprobado por el Consejo General de este Instituto Electoral, declaró que, siendo las </w:t>
      </w:r>
      <w:r w:rsidR="00020188">
        <w:rPr>
          <w:rFonts w:ascii="Arial" w:eastAsia="Arial" w:hAnsi="Arial" w:cs="Arial"/>
          <w:color w:val="000000"/>
          <w:sz w:val="22"/>
          <w:szCs w:val="22"/>
        </w:rPr>
        <w:t>diez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horas con </w:t>
      </w:r>
      <w:r w:rsidR="00020188">
        <w:rPr>
          <w:rFonts w:ascii="Arial" w:eastAsia="Arial" w:hAnsi="Arial" w:cs="Arial"/>
          <w:color w:val="000000"/>
          <w:sz w:val="22"/>
          <w:szCs w:val="22"/>
        </w:rPr>
        <w:t>cuatro</w:t>
      </w:r>
      <w:r w:rsidR="00FB4DD8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minutos del día de hoy, </w:t>
      </w:r>
      <w:r w:rsidR="007E12CB">
        <w:rPr>
          <w:rFonts w:ascii="Arial" w:eastAsia="Arial" w:hAnsi="Arial" w:cs="Arial"/>
          <w:color w:val="000000"/>
          <w:sz w:val="22"/>
          <w:szCs w:val="22"/>
        </w:rPr>
        <w:t xml:space="preserve">jueves 9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7E12CB">
        <w:rPr>
          <w:rFonts w:ascii="Arial" w:eastAsia="Arial" w:hAnsi="Arial" w:cs="Arial"/>
          <w:color w:val="000000"/>
          <w:sz w:val="22"/>
          <w:szCs w:val="22"/>
        </w:rPr>
        <w:t xml:space="preserve">septiembre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FB4DD8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dio inicio a la presente Sesión virtual.</w:t>
      </w:r>
    </w:p>
    <w:p w14:paraId="7B7DA540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3993B2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Continuando la sesión y de conformidad a lo establecido en el artículo 12 fracción IX,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cedió el uso de la palabra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la Comisión, Lic.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para que proceda a hacer el pase de lista correspondiente. </w:t>
      </w:r>
    </w:p>
    <w:p w14:paraId="21E3C87E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8F3F6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Como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1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en uso de la palabra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la Comisión, Lic.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manifestó que con fundamento en el artículo 14 fracción IV,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procedió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 realizar el pase de lista correspondiente, encontrándose presentes o enlazadas a la sesión virtual por video conferencia, las siguientes personas: </w:t>
      </w:r>
    </w:p>
    <w:p w14:paraId="2480EE2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3DE2F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Mtra. Alicia del Pilar Lugo Medina,</w:t>
      </w:r>
    </w:p>
    <w:p w14:paraId="3E3883B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Consejera Electoral e integrante de esta Comisión; </w:t>
      </w:r>
    </w:p>
    <w:p w14:paraId="192275A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08490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Roberto Ruz </w:t>
      </w:r>
      <w:proofErr w:type="spellStart"/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Sahrur</w:t>
      </w:r>
      <w:proofErr w:type="spellEnd"/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</w:p>
    <w:p w14:paraId="0AE5943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 e integrante de esta Comisión; </w:t>
      </w:r>
    </w:p>
    <w:p w14:paraId="2472D3B3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3040D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</w:p>
    <w:p w14:paraId="2A341E2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 y Presidente de esta Comisión; </w:t>
      </w:r>
    </w:p>
    <w:p w14:paraId="2C763BF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E6BB6F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Lic.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4B16938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esta Comisión.</w:t>
      </w:r>
    </w:p>
    <w:p w14:paraId="251E3F4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6EF1B2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Los tres primeros con derecho a voz y voto y el último solo con derecho a voz.</w:t>
      </w:r>
    </w:p>
    <w:p w14:paraId="1C395707" w14:textId="77777777" w:rsidR="003A781D" w:rsidRPr="00EE2908" w:rsidRDefault="003A781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F1FB33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en cumplimiento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1 del orden del día,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la Comisión, Lic.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 fundamento en el artículo 14 fracción V,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una vez realizado el registro de asistencia de los miembros de la Comisión de Transparencia y Acceso a la Información y, en virtud de estar presentes los integrantes de la Comisión necesarios para la celebración de esta Sesión,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Secretario Técnico de  la Comisión,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Licenciado Danny Israel Och Góngora,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certificó que con la asistencia de la Consejera y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los Consejeros Electorales e integrantes de ésta Comisión, con derecho a voz y voto, existe el quórum legal para llevar a cabo la sesión virtual por medio de video conferencia.</w:t>
      </w:r>
    </w:p>
    <w:p w14:paraId="1A3EC7BE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81935F" w14:textId="77777777" w:rsidR="009B386D" w:rsidRPr="00EE2908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consecuencia, y dando así cumplimiento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2 del orden del día,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Presidente de esta Comisión,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26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declaró estar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debidamente instalada la Sesión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 virtual de la Comisión de Transparencia y Acceso a la Información, del Consejo General del Instituto Electoral y de Participación Ciudadana de Yucatán. </w:t>
      </w:r>
    </w:p>
    <w:p w14:paraId="06FF8B1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86BFDA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Acto seguido, 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al Secretario Técnico de la Comisión, continuará con el siguiente punto del orden del día de la presente sesión virtual. </w:t>
      </w:r>
    </w:p>
    <w:p w14:paraId="107ADC46" w14:textId="1DD2DA4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61273F" w14:textId="65A088A0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Inmediatamente como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3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el Secretario Técnico de la Comisión,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Licenciado Danny Israel Och Góngora,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manifestó que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14 fracción I,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presentó a los integrantes de la Comisión el orden del día, los cuales son los siguientes:</w:t>
      </w:r>
    </w:p>
    <w:p w14:paraId="2E2B701C" w14:textId="77777777" w:rsidR="009B386D" w:rsidRPr="00EE2908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789BF1" w14:textId="77777777" w:rsidR="009B386D" w:rsidRPr="00EE2908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ORDEN DEL DÍA</w:t>
      </w:r>
    </w:p>
    <w:p w14:paraId="5503481D" w14:textId="77777777" w:rsidR="009B386D" w:rsidRPr="00EE2908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F25906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1.- LISTA DE ASISTENCIA Y CERTIFICACIÓN DEL QUORUM LEGAL.</w:t>
      </w:r>
    </w:p>
    <w:p w14:paraId="614E28DF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82F038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2.- DECLARACIÓN DE ESTAR DEBIDAMENTE INSTALADA LA SESIÓN.</w:t>
      </w:r>
    </w:p>
    <w:p w14:paraId="50465BD3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3D926F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3.- LECTURA DEL ORDEN DEL DÍA.</w:t>
      </w:r>
    </w:p>
    <w:p w14:paraId="73276B90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5658D7" w14:textId="79284CF0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4.- APROBACIÓN, EN SU CASO, DEL PROYECTO DE ACTA DE SESIÓN DE LA COMISIÓN DE TRANSPARENCIA Y ACC</w:t>
      </w:r>
      <w:r w:rsidR="003A781D" w:rsidRPr="00EE2908">
        <w:rPr>
          <w:rFonts w:ascii="Arial" w:eastAsia="Arial" w:hAnsi="Arial" w:cs="Arial"/>
          <w:color w:val="000000"/>
          <w:sz w:val="22"/>
          <w:szCs w:val="22"/>
        </w:rPr>
        <w:t>E</w:t>
      </w:r>
      <w:r w:rsidR="008326BE">
        <w:rPr>
          <w:rFonts w:ascii="Arial" w:eastAsia="Arial" w:hAnsi="Arial" w:cs="Arial"/>
          <w:color w:val="000000"/>
          <w:sz w:val="22"/>
          <w:szCs w:val="22"/>
        </w:rPr>
        <w:t>SO A LA INFORMACIÓN, DE FECHA 11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MAYO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3A781D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D9B0EBD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91524E" w14:textId="74AF400F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5.- PRESENTACIÓN DEL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SEGUNDO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INFORME TRIMESTRAL CORRESPONDIENTE AL PERÍODO 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ABRIL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JUNIO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 w:rsidR="003A781D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DE LA UNIDAD DE ACCESO A LA INFORMACIÓN PUBLICA (UNIDAD DE TRANSPARENCIA).</w:t>
      </w:r>
    </w:p>
    <w:p w14:paraId="120F7F09" w14:textId="774B356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894A1E" w14:textId="4934B966" w:rsidR="009B386D" w:rsidRPr="00EE2908" w:rsidRDefault="008E06D3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6.- 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>PRESENTACIÓN DEL INFORME TRIMESTRAL DEL PRESIDENTE DE COMITÉ DE TRANSPARENCIA.</w:t>
      </w:r>
    </w:p>
    <w:p w14:paraId="5A47B516" w14:textId="77777777" w:rsidR="008E06D3" w:rsidRPr="00EE2908" w:rsidRDefault="008E06D3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9F1874" w14:textId="5171ED98" w:rsidR="009B386D" w:rsidRPr="00EE2908" w:rsidRDefault="003A781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7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>.-DECLARACIÓN DE HABERSE AGOTADO LOS PUNTOS DEL ORDEN DEL DÍA.</w:t>
      </w:r>
    </w:p>
    <w:p w14:paraId="4C79CC0B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959AC8" w14:textId="471E40EA" w:rsidR="009B386D" w:rsidRPr="00EE2908" w:rsidRDefault="003A781D" w:rsidP="009B386D">
      <w:pPr>
        <w:pStyle w:val="Normal1"/>
        <w:spacing w:line="36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8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 xml:space="preserve">.- CLAUSURA DE LA SESIÓN. </w:t>
      </w:r>
    </w:p>
    <w:p w14:paraId="415FF43A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19291B6E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solicitó al Secretario Técnico de la Comisión, se sirviera proceder con el siguiente punto del orden del día.</w:t>
      </w:r>
    </w:p>
    <w:p w14:paraId="590E13F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1FDB3F" w14:textId="4AC0A3EC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El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Secretario Técnico de la Comisión, Licenciado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continuó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4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siendo éste la aprobación en su caso, del proyecto de Acta de Sesión de la Comisión de Transparencia y Acceso a la Información, de fecha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11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mayo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 xml:space="preserve"> de 2021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por lo que manifestó a l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>a C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omisión lo siguiente: “Con fundamento en el artículo 27 párrafo segundo del </w:t>
      </w:r>
      <w:proofErr w:type="spellStart"/>
      <w:r w:rsidRPr="00EE2908">
        <w:rPr>
          <w:rFonts w:ascii="Arial" w:eastAsia="Arial" w:hAnsi="Arial" w:cs="Arial"/>
          <w:color w:val="000000"/>
          <w:sz w:val="22"/>
          <w:szCs w:val="22"/>
        </w:rPr>
        <w:t>del</w:t>
      </w:r>
      <w:proofErr w:type="spellEnd"/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;  esta Secretaría Técnica solicita, de manera atenta y respetuosa, la dispensa de la lectura del proyecto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 de Acta de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 xml:space="preserve"> la Sesión de fecha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11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mayo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en virtud de haber sido circulada en tiempo y forma a la y los integrantes de la Comisión,  a sus respectivas cuentas de  correo electrónicos institucionales.</w:t>
      </w:r>
    </w:p>
    <w:p w14:paraId="3D2AB96F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189DF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preguntó a los integrantes de la Comisión si existía alguna objeción con respecto a lo solicitado por el Secretario Técnico. </w:t>
      </w:r>
    </w:p>
    <w:p w14:paraId="6A718B09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EFC4D8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No habiendo objeción y con la dispensa otorgada, cedió el uso de la palabra al Secretario Técnico.</w:t>
      </w:r>
    </w:p>
    <w:p w14:paraId="295F4D8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2D7986" w14:textId="55151392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Inmediatamente,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la Comisión, Licenciado Danny Israel Och Góngora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indicó que, a la presente fecha, la Secretaría Técnica de la Comisión,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no ha recibido observaciones respecto del proyecto de acta en cuestión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39BE8D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404DCE" w14:textId="33288CE4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señaló que, de lo manifestado por el Secretario Técnico, pregunta a la y los integrantes de la Comisión si existe alguna observación con respecto al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proyecto de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Acta en cuestión. </w:t>
      </w:r>
    </w:p>
    <w:p w14:paraId="40F5BF89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C1D398" w14:textId="71C229F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No habiendo ninguna observación, con fundamento en el artículo 12 fracción XII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se ordena al Secretario Técnico someta a votación el proyecto de acta en cuestión. </w:t>
      </w:r>
    </w:p>
    <w:p w14:paraId="5CDF4C7A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85D17D" w14:textId="2545931A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ab/>
        <w:t xml:space="preserve">Inmediatamente,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esta Comisión, Licenciado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procedió a tomar la votación de la y los integrantes de esta Comisión, con derecho a voz y voto, respecto del acta de la Comisión de Transparencia y Acceso a la In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formación, de fecha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11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mayo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solicitando a la Consejera y los Consejeros Electorales integrantes de esta Comisión, que estén por la aprobación, favor de 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levantar la mano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1C29B34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C8D7DB" w14:textId="564412DA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Licenciado Danny Israel Och Góngora,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14 fracción X,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da cuenta del sentido de la votación, informando que el acta de la Sesión de la Comisión de Transparencia y Acceso a la Información, de fecha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11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mayo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había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sido aprobada por la Consejera Electoral y los dos Consejeros Electorales, con derecho a voz y voto, presentes.</w:t>
      </w:r>
    </w:p>
    <w:p w14:paraId="410DCEB7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C01A8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solicitó al Secretario Técnico de la Comisión, se sirviera proceder con el siguiente punto del orden del día.</w:t>
      </w:r>
    </w:p>
    <w:p w14:paraId="69C64A90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2765E1" w14:textId="685C191D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El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Secretario Técnico de la Comisión, Licenciado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continuó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5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del orden del día,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siendo éste la presentación del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Segundo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Informe Trimestral correspondiente al período 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abril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junio</w:t>
      </w:r>
      <w:r w:rsidR="00156286" w:rsidRPr="00EE2908">
        <w:rPr>
          <w:rFonts w:ascii="Arial" w:eastAsia="Arial" w:hAnsi="Arial" w:cs="Arial"/>
          <w:color w:val="000000"/>
          <w:sz w:val="22"/>
          <w:szCs w:val="22"/>
        </w:rPr>
        <w:t xml:space="preserve"> de 2021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de la Unidad de Acceso a la Información Pública (Unidad de Transparencia).</w:t>
      </w:r>
    </w:p>
    <w:p w14:paraId="3D7C5456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BC3AC9" w14:textId="30A5CEEE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el Secretario Técnico de la Comisión, Licenciado Danny Israel Och Góngora,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procedió a realizar la presentación formal del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Segundo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Informe Trimestral correspondiente al período de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abril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junio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156286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de la Unidad de Acceso a la Información Pública (Unidad de Transparencia), además de señalar que el mismo que había enviado con anterioridad a las cuentas de los correos institucionales de la y los integrantes de este Comisión, y procedió a dar lectura únicamente a los puntos medulares del informe de actividades.</w:t>
      </w:r>
    </w:p>
    <w:p w14:paraId="01281F2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40688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señaló que, de lo manifestado por el Secretario Técnico, pregunta a la y los integrantes de la Comisión si existe alguna observación con respecto al Informe en cuestión. </w:t>
      </w:r>
    </w:p>
    <w:p w14:paraId="70F797FA" w14:textId="22FEC3F7" w:rsidR="009B386D" w:rsidRPr="00EE2908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3981AB" w14:textId="06E7593A" w:rsidR="006211BF" w:rsidRDefault="002F494C" w:rsidP="002F494C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En uso de la voz, el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Mtro. Alberto Rivas Mendoza,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23E78">
        <w:rPr>
          <w:rFonts w:ascii="Arial" w:eastAsia="Arial" w:hAnsi="Arial" w:cs="Arial"/>
          <w:color w:val="000000"/>
          <w:sz w:val="22"/>
          <w:szCs w:val="22"/>
        </w:rPr>
        <w:t xml:space="preserve">manifestó que: le gustaría hacer dos comentarios: uno, habría que </w:t>
      </w:r>
      <w:r w:rsidR="00EB1A82">
        <w:rPr>
          <w:rFonts w:ascii="Arial" w:eastAsia="Arial" w:hAnsi="Arial" w:cs="Arial"/>
          <w:color w:val="000000"/>
          <w:sz w:val="22"/>
          <w:szCs w:val="22"/>
        </w:rPr>
        <w:t>aclarar que</w:t>
      </w:r>
      <w:r w:rsidR="00823E78">
        <w:rPr>
          <w:rFonts w:ascii="Arial" w:eastAsia="Arial" w:hAnsi="Arial" w:cs="Arial"/>
          <w:color w:val="000000"/>
          <w:sz w:val="22"/>
          <w:szCs w:val="22"/>
        </w:rPr>
        <w:t xml:space="preserve"> si algún ciudadano quisiera </w:t>
      </w:r>
      <w:r w:rsidR="00EB1A82">
        <w:rPr>
          <w:rFonts w:ascii="Arial" w:eastAsia="Arial" w:hAnsi="Arial" w:cs="Arial"/>
          <w:color w:val="000000"/>
          <w:sz w:val="22"/>
          <w:szCs w:val="22"/>
        </w:rPr>
        <w:t>corregir</w:t>
      </w:r>
      <w:r w:rsidR="00823E78">
        <w:rPr>
          <w:rFonts w:ascii="Arial" w:eastAsia="Arial" w:hAnsi="Arial" w:cs="Arial"/>
          <w:color w:val="000000"/>
          <w:sz w:val="22"/>
          <w:szCs w:val="22"/>
        </w:rPr>
        <w:t xml:space="preserve"> algún dato personal que haya proporcionado, existe una plataforma para hacerlo</w:t>
      </w:r>
      <w:r w:rsidR="00A517D0">
        <w:rPr>
          <w:rFonts w:ascii="Arial" w:eastAsia="Arial" w:hAnsi="Arial" w:cs="Arial"/>
          <w:color w:val="000000"/>
          <w:sz w:val="22"/>
          <w:szCs w:val="22"/>
        </w:rPr>
        <w:t>, un procedimiento especifico</w:t>
      </w:r>
      <w:r w:rsidR="00823E78">
        <w:rPr>
          <w:rFonts w:ascii="Arial" w:eastAsia="Arial" w:hAnsi="Arial" w:cs="Arial"/>
          <w:color w:val="000000"/>
          <w:sz w:val="22"/>
          <w:szCs w:val="22"/>
        </w:rPr>
        <w:t>; esto es así, por que como ya se informó</w:t>
      </w:r>
      <w:r w:rsidR="009567C8">
        <w:rPr>
          <w:rFonts w:ascii="Arial" w:eastAsia="Arial" w:hAnsi="Arial" w:cs="Arial"/>
          <w:color w:val="000000"/>
          <w:sz w:val="22"/>
          <w:szCs w:val="22"/>
        </w:rPr>
        <w:t>,</w:t>
      </w:r>
      <w:r w:rsidR="00823E78">
        <w:rPr>
          <w:rFonts w:ascii="Arial" w:eastAsia="Arial" w:hAnsi="Arial" w:cs="Arial"/>
          <w:color w:val="000000"/>
          <w:sz w:val="22"/>
          <w:szCs w:val="22"/>
        </w:rPr>
        <w:t xml:space="preserve"> entr</w:t>
      </w:r>
      <w:r w:rsidR="009567C8">
        <w:rPr>
          <w:rFonts w:ascii="Arial" w:eastAsia="Arial" w:hAnsi="Arial" w:cs="Arial"/>
          <w:color w:val="000000"/>
          <w:sz w:val="22"/>
          <w:szCs w:val="22"/>
        </w:rPr>
        <w:t>ó</w:t>
      </w:r>
      <w:r w:rsidR="00823E78">
        <w:rPr>
          <w:rFonts w:ascii="Arial" w:eastAsia="Arial" w:hAnsi="Arial" w:cs="Arial"/>
          <w:color w:val="000000"/>
          <w:sz w:val="22"/>
          <w:szCs w:val="22"/>
        </w:rPr>
        <w:t xml:space="preserve"> una solicitud de datos personales, pero era más bien de solicitud de informaci</w:t>
      </w:r>
      <w:r w:rsidR="00A517D0">
        <w:rPr>
          <w:rFonts w:ascii="Arial" w:eastAsia="Arial" w:hAnsi="Arial" w:cs="Arial"/>
          <w:color w:val="000000"/>
          <w:sz w:val="22"/>
          <w:szCs w:val="22"/>
        </w:rPr>
        <w:t xml:space="preserve">ón; es importante, Licenciado Danny, que en posteriores informes, que cuando se refieran a los derechos ARCO, se ponga la definición </w:t>
      </w:r>
      <w:r w:rsidR="00001128">
        <w:rPr>
          <w:rFonts w:ascii="Arial" w:eastAsia="Arial" w:hAnsi="Arial" w:cs="Arial"/>
          <w:color w:val="000000"/>
          <w:sz w:val="22"/>
          <w:szCs w:val="22"/>
        </w:rPr>
        <w:t xml:space="preserve">de las abreviaturas ARCO, inicialmente para que la ciudadanía sepa a </w:t>
      </w:r>
      <w:proofErr w:type="spellStart"/>
      <w:r w:rsidR="00001128">
        <w:rPr>
          <w:rFonts w:ascii="Arial" w:eastAsia="Arial" w:hAnsi="Arial" w:cs="Arial"/>
          <w:color w:val="000000"/>
          <w:sz w:val="22"/>
          <w:szCs w:val="22"/>
        </w:rPr>
        <w:t>que</w:t>
      </w:r>
      <w:proofErr w:type="spellEnd"/>
      <w:r w:rsidR="00001128">
        <w:rPr>
          <w:rFonts w:ascii="Arial" w:eastAsia="Arial" w:hAnsi="Arial" w:cs="Arial"/>
          <w:color w:val="000000"/>
          <w:sz w:val="22"/>
          <w:szCs w:val="22"/>
        </w:rPr>
        <w:t xml:space="preserve"> derechos se refieren esta</w:t>
      </w:r>
      <w:r w:rsidR="009567C8">
        <w:rPr>
          <w:rFonts w:ascii="Arial" w:eastAsia="Arial" w:hAnsi="Arial" w:cs="Arial"/>
          <w:color w:val="000000"/>
          <w:sz w:val="22"/>
          <w:szCs w:val="22"/>
        </w:rPr>
        <w:t>s</w:t>
      </w:r>
      <w:r w:rsidR="00001128">
        <w:rPr>
          <w:rFonts w:ascii="Arial" w:eastAsia="Arial" w:hAnsi="Arial" w:cs="Arial"/>
          <w:color w:val="000000"/>
          <w:sz w:val="22"/>
          <w:szCs w:val="22"/>
        </w:rPr>
        <w:t xml:space="preserve"> abreviaturas;</w:t>
      </w:r>
      <w:r w:rsidR="006211BF">
        <w:rPr>
          <w:rFonts w:ascii="Arial" w:eastAsia="Arial" w:hAnsi="Arial" w:cs="Arial"/>
          <w:color w:val="000000"/>
          <w:sz w:val="22"/>
          <w:szCs w:val="22"/>
        </w:rPr>
        <w:t xml:space="preserve"> y es de agradecer el apoyo a la Licenciadas </w:t>
      </w:r>
      <w:proofErr w:type="spellStart"/>
      <w:r w:rsidR="006211BF">
        <w:rPr>
          <w:rFonts w:ascii="Arial" w:eastAsia="Arial" w:hAnsi="Arial" w:cs="Arial"/>
          <w:color w:val="000000"/>
          <w:sz w:val="22"/>
          <w:szCs w:val="22"/>
        </w:rPr>
        <w:t>Sueny</w:t>
      </w:r>
      <w:proofErr w:type="spellEnd"/>
      <w:r w:rsidR="006211BF">
        <w:rPr>
          <w:rFonts w:ascii="Arial" w:eastAsia="Arial" w:hAnsi="Arial" w:cs="Arial"/>
          <w:color w:val="000000"/>
          <w:sz w:val="22"/>
          <w:szCs w:val="22"/>
        </w:rPr>
        <w:t xml:space="preserve">, Luisa y al Secretario Técnico, en el pasado proceso </w:t>
      </w:r>
      <w:r w:rsidR="009567C8">
        <w:rPr>
          <w:rFonts w:ascii="Arial" w:eastAsia="Arial" w:hAnsi="Arial" w:cs="Arial"/>
          <w:color w:val="000000"/>
          <w:sz w:val="22"/>
          <w:szCs w:val="22"/>
        </w:rPr>
        <w:t xml:space="preserve">electoral </w:t>
      </w:r>
      <w:r w:rsidR="006211BF">
        <w:rPr>
          <w:rFonts w:ascii="Arial" w:eastAsia="Arial" w:hAnsi="Arial" w:cs="Arial"/>
          <w:color w:val="000000"/>
          <w:sz w:val="22"/>
          <w:szCs w:val="22"/>
        </w:rPr>
        <w:t>y en los cómputos distritales y municipales, con la experiencia que tienen estos tres elementos de la Unidad, con tantos años en este Instituto, fueron útiles en estos días clave en este proceso electoral, y evidentemente merecen nuestro reconocimiento, ya que además no d</w:t>
      </w:r>
      <w:bookmarkStart w:id="0" w:name="_GoBack"/>
      <w:bookmarkEnd w:id="0"/>
      <w:r w:rsidR="006211BF">
        <w:rPr>
          <w:rFonts w:ascii="Arial" w:eastAsia="Arial" w:hAnsi="Arial" w:cs="Arial"/>
          <w:color w:val="000000"/>
          <w:sz w:val="22"/>
          <w:szCs w:val="22"/>
        </w:rPr>
        <w:t>ejaron su obligación de seguir con el recibimiento y el proceso de las solicitudes de información, muchas gracias.</w:t>
      </w:r>
    </w:p>
    <w:p w14:paraId="52F91388" w14:textId="77777777" w:rsidR="006211BF" w:rsidRDefault="006211BF" w:rsidP="002F494C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54D0A7" w14:textId="5C834F98" w:rsidR="00FF1489" w:rsidRPr="00EE2908" w:rsidRDefault="002F494C" w:rsidP="006211BF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la Comisión, Licenciado Danny Israel Och Góngora,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manifestó;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211BF" w:rsidRPr="006211BF">
        <w:rPr>
          <w:rFonts w:ascii="Arial" w:eastAsia="Arial" w:hAnsi="Arial" w:cs="Arial"/>
          <w:color w:val="000000"/>
          <w:sz w:val="22"/>
          <w:szCs w:val="22"/>
        </w:rPr>
        <w:t>se toma nota del comentario de las abreviaturas ARCO para posteriores informes</w:t>
      </w:r>
      <w:r w:rsidR="006457AB" w:rsidRPr="00EE2908">
        <w:rPr>
          <w:rFonts w:ascii="Arial" w:eastAsia="Arial" w:hAnsi="Arial" w:cs="Arial"/>
          <w:color w:val="000000"/>
          <w:sz w:val="22"/>
          <w:szCs w:val="22"/>
        </w:rPr>
        <w:t>.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p w14:paraId="283AF70A" w14:textId="77777777" w:rsidR="00FF1489" w:rsidRPr="00EE2908" w:rsidRDefault="00FF1489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E4462" w14:textId="7ECD6224" w:rsidR="009B386D" w:rsidRPr="00EE2908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y al no haber observaciones,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al Secretario Técnico de la Comisión de transparencia y Acceso a la Información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sirviera proceder con el siguiente punto del orden del día.</w:t>
      </w:r>
    </w:p>
    <w:p w14:paraId="1DE25977" w14:textId="295570B6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D1AC37" w14:textId="5481B8D6" w:rsidR="00620C1F" w:rsidRDefault="00620C1F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uso de la voz, el </w:t>
      </w:r>
      <w:r w:rsidRPr="00EE2908">
        <w:rPr>
          <w:rFonts w:ascii="Arial" w:hAnsi="Arial" w:cs="Arial"/>
          <w:b/>
          <w:sz w:val="22"/>
          <w:szCs w:val="22"/>
        </w:rPr>
        <w:t>Secretario Técnico de la Comisión, Licenciado Danny Israel Och Góngora</w:t>
      </w:r>
      <w:r w:rsidR="001F71D7">
        <w:rPr>
          <w:rFonts w:ascii="Arial" w:hAnsi="Arial" w:cs="Arial"/>
          <w:b/>
          <w:sz w:val="22"/>
          <w:szCs w:val="22"/>
        </w:rPr>
        <w:t xml:space="preserve">, </w:t>
      </w:r>
      <w:r w:rsidR="001F71D7" w:rsidRPr="001F71D7">
        <w:rPr>
          <w:rFonts w:ascii="Arial" w:hAnsi="Arial" w:cs="Arial"/>
          <w:sz w:val="22"/>
          <w:szCs w:val="22"/>
        </w:rPr>
        <w:t>hace constar la asistencia del Licenciado Bernardo José Cano González, Presidente del Comité de Transparencia y Director Jurídico</w:t>
      </w:r>
      <w:r w:rsidR="001F71D7">
        <w:rPr>
          <w:rFonts w:ascii="Arial" w:hAnsi="Arial" w:cs="Arial"/>
          <w:sz w:val="22"/>
          <w:szCs w:val="22"/>
        </w:rPr>
        <w:t xml:space="preserve"> e invitado a la presente sesión</w:t>
      </w:r>
      <w:r w:rsidR="001F71D7" w:rsidRPr="001F71D7">
        <w:rPr>
          <w:rFonts w:ascii="Arial" w:hAnsi="Arial" w:cs="Arial"/>
          <w:sz w:val="22"/>
          <w:szCs w:val="22"/>
        </w:rPr>
        <w:t>.</w:t>
      </w:r>
      <w:r w:rsidR="001F71D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AB95DB5" w14:textId="77777777" w:rsidR="00620C1F" w:rsidRPr="00EE2908" w:rsidRDefault="00620C1F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8EF95C" w14:textId="701D60D5" w:rsidR="009B386D" w:rsidRPr="00EE2908" w:rsidRDefault="00F563B8" w:rsidP="006457AB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hAnsi="Arial" w:cs="Arial"/>
          <w:sz w:val="22"/>
          <w:szCs w:val="22"/>
        </w:rPr>
        <w:t>El</w:t>
      </w:r>
      <w:r w:rsidRPr="00EE2908">
        <w:rPr>
          <w:rFonts w:ascii="Arial" w:hAnsi="Arial" w:cs="Arial"/>
          <w:b/>
          <w:sz w:val="22"/>
          <w:szCs w:val="22"/>
        </w:rPr>
        <w:t xml:space="preserve"> Secretario Técnico de la Comisión, Licenciado Danny Israel Och Góngora,</w:t>
      </w:r>
      <w:r w:rsidRPr="00EE2908">
        <w:rPr>
          <w:rFonts w:ascii="Arial" w:hAnsi="Arial" w:cs="Arial"/>
          <w:sz w:val="22"/>
          <w:szCs w:val="22"/>
        </w:rPr>
        <w:t xml:space="preserve"> continúo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con el </w:t>
      </w:r>
      <w:r w:rsidRPr="00EE2908">
        <w:rPr>
          <w:rFonts w:ascii="Arial" w:hAnsi="Arial" w:cs="Arial"/>
          <w:b/>
          <w:sz w:val="22"/>
          <w:szCs w:val="22"/>
          <w:lang w:val="es-MX"/>
        </w:rPr>
        <w:t>punto número 6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</w:t>
      </w:r>
      <w:r w:rsidRPr="00EE2908">
        <w:rPr>
          <w:rFonts w:ascii="Arial" w:hAnsi="Arial" w:cs="Arial"/>
          <w:b/>
          <w:sz w:val="22"/>
          <w:szCs w:val="22"/>
          <w:lang w:val="es-MX"/>
        </w:rPr>
        <w:t>del orden del día,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</w:t>
      </w:r>
      <w:r w:rsidR="006457AB" w:rsidRPr="00EE2908">
        <w:rPr>
          <w:rFonts w:ascii="Arial" w:hAnsi="Arial" w:cs="Arial"/>
          <w:sz w:val="22"/>
          <w:szCs w:val="22"/>
          <w:lang w:val="es-MX"/>
        </w:rPr>
        <w:t>siendo este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>, la Presentación del Informe Trimestral del Presidente del Comité de Transparencia.</w:t>
      </w:r>
    </w:p>
    <w:p w14:paraId="7B00EAB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38E2A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Mtro. Alberto Rivas Mendoza,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cedió el uso de la voz, al Presidente del Comité de Transparencia y Director Jurídico,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Lic. Bernardo José Cano González.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A5B931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275171" w14:textId="4815CCB1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del Comité de Transparencia y Director Jurídico,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Lic. Bernardo José Cano González,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e invitado a esta sesión señaló, que, en fecha anterior, se hizo llegar, por correo electrónico, el </w:t>
      </w:r>
      <w:r w:rsidR="001F71D7">
        <w:rPr>
          <w:rFonts w:ascii="Arial" w:eastAsia="Arial" w:hAnsi="Arial" w:cs="Arial"/>
          <w:color w:val="000000"/>
          <w:sz w:val="22"/>
          <w:szCs w:val="22"/>
        </w:rPr>
        <w:t>Segundo</w:t>
      </w:r>
      <w:r w:rsidR="006457AB" w:rsidRPr="00EE2908">
        <w:rPr>
          <w:rFonts w:ascii="Arial" w:eastAsia="Arial" w:hAnsi="Arial" w:cs="Arial"/>
          <w:color w:val="000000"/>
          <w:sz w:val="22"/>
          <w:szCs w:val="22"/>
        </w:rPr>
        <w:t xml:space="preserve"> Informe Trimestral 2021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del Comité de Transparencia, a la Consejera Electoral y a los Consejeros Electorales, integrantes de esta Comisión, el citado informe; e inmediatamente, procedió a hacer la presentación del mismo.</w:t>
      </w:r>
    </w:p>
    <w:p w14:paraId="0D6C45B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BAC23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manifestó que; si había algún cometario, con respecto al informe del Comité de Transparencia; al no haberlo, agradeció al Presidente del Comité de Transparencia su apoyo y colaboración, por los trabajos realizados por los miembros del Comité. </w:t>
      </w:r>
    </w:p>
    <w:p w14:paraId="01A16D1B" w14:textId="77777777" w:rsidR="00EE2908" w:rsidRPr="00EE2908" w:rsidRDefault="00EE2908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3683D6" w14:textId="69F736BF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No habiendo otro comentario al respecto,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al Secretario Técnico de la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Comisión de transparencia y Acceso a la Información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sirviera proceder con el siguiente punto del orden del día.</w:t>
      </w:r>
    </w:p>
    <w:p w14:paraId="4BFC3F2A" w14:textId="77777777" w:rsidR="001F71D7" w:rsidRPr="00EE2908" w:rsidRDefault="001F71D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737EEE" w14:textId="7D8D2F3D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cumplimiento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</w:t>
      </w:r>
      <w:r w:rsidR="00FF1489" w:rsidRPr="00EE2908">
        <w:rPr>
          <w:rFonts w:ascii="Arial" w:eastAsia="Arial" w:hAnsi="Arial" w:cs="Arial"/>
          <w:b/>
          <w:color w:val="000000"/>
          <w:sz w:val="22"/>
          <w:szCs w:val="22"/>
        </w:rPr>
        <w:t>7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esta Comisión, Licenciado Danny Israel Och Góngora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declaró y dio fe de haberse agotado los puntos del orden del día.</w:t>
      </w:r>
    </w:p>
    <w:p w14:paraId="44D92A1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303541" w14:textId="00C2A523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cumplimiento al </w:t>
      </w:r>
      <w:r w:rsidR="00FF1489"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8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del orden del día, 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dio por clausurada la Sesión virtual, mediante video conferencia, en términos del Acuerdo C.G. 006/2020 aprobado por Consejo General, del día </w:t>
      </w:r>
      <w:r w:rsidR="001F71D7">
        <w:rPr>
          <w:rFonts w:ascii="Arial" w:eastAsia="Arial" w:hAnsi="Arial" w:cs="Arial"/>
          <w:color w:val="000000"/>
          <w:sz w:val="22"/>
          <w:szCs w:val="22"/>
        </w:rPr>
        <w:t>9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1F71D7">
        <w:rPr>
          <w:rFonts w:ascii="Arial" w:eastAsia="Arial" w:hAnsi="Arial" w:cs="Arial"/>
          <w:color w:val="000000"/>
          <w:sz w:val="22"/>
          <w:szCs w:val="22"/>
        </w:rPr>
        <w:t xml:space="preserve">septiembre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365AC5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="00FF1489" w:rsidRPr="00EE2908">
        <w:rPr>
          <w:rFonts w:ascii="Arial" w:eastAsia="Arial" w:hAnsi="Arial" w:cs="Arial"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siendo las </w:t>
      </w:r>
      <w:r w:rsidR="00481F31">
        <w:rPr>
          <w:rFonts w:ascii="Arial" w:eastAsia="Arial" w:hAnsi="Arial" w:cs="Arial"/>
          <w:color w:val="000000"/>
          <w:sz w:val="22"/>
          <w:szCs w:val="22"/>
        </w:rPr>
        <w:t xml:space="preserve">diez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horas con </w:t>
      </w:r>
      <w:r w:rsidR="00481F31">
        <w:rPr>
          <w:rFonts w:ascii="Arial" w:eastAsia="Arial" w:hAnsi="Arial" w:cs="Arial"/>
          <w:color w:val="000000"/>
          <w:sz w:val="22"/>
          <w:szCs w:val="22"/>
        </w:rPr>
        <w:t>veintitrés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minutos.</w:t>
      </w:r>
    </w:p>
    <w:tbl>
      <w:tblPr>
        <w:tblW w:w="893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395"/>
        <w:gridCol w:w="4536"/>
      </w:tblGrid>
      <w:tr w:rsidR="009B386D" w14:paraId="216B1D15" w14:textId="77777777" w:rsidTr="009F4BF5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531E5" w14:textId="77777777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A90175A" w14:textId="120857FD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652446FF" w14:textId="31F66D77" w:rsidR="00EE2908" w:rsidRDefault="00EE2908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55D241A0" w14:textId="77777777" w:rsidR="00EE2908" w:rsidRDefault="00EE2908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74DC93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MTRO. ALBERTO RIVAS MENDOZA</w:t>
            </w:r>
          </w:p>
          <w:p w14:paraId="4D1E79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PRESIDENTE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32DFED" w14:textId="5B3ED57C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490EADD" w14:textId="10CEEA94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09DC1F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867CAF2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0E17B2F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LIC. DANNY ISRAEL OCH GONGORA</w:t>
            </w:r>
          </w:p>
          <w:p w14:paraId="753F88A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SECRETARIO TÉCNICO DE LA COMISIÓN DE TRANSPARENCIA Y ACCESO A LA INFORMACIÓN</w:t>
            </w:r>
          </w:p>
        </w:tc>
      </w:tr>
      <w:tr w:rsidR="009B386D" w14:paraId="2FE5C425" w14:textId="77777777" w:rsidTr="009F4BF5">
        <w:trPr>
          <w:trHeight w:val="11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76601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F20F0C2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C10563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20F888AC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79A002ED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A9D3324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BF9510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MTRA. ALICIA DEL PILAR LUGO MEDINA</w:t>
            </w:r>
          </w:p>
          <w:p w14:paraId="0FC66E5E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CONSEJERA ELECTORAL E INTEGRANTE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4C0AC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7F43B38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BD9A187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EAD56C9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16EDD30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D526917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44B14D0" w14:textId="799C5413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LIC. ROBERTO RUZ SAHRUR</w:t>
            </w:r>
          </w:p>
          <w:p w14:paraId="7F6A665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ELECTORAL E INTEGRANTE DE LA COMISIÓN DE TRANSPARENCIA Y ACCESO A LA INFORMACIÓN</w:t>
            </w:r>
          </w:p>
        </w:tc>
      </w:tr>
    </w:tbl>
    <w:p w14:paraId="64FD8510" w14:textId="6E4A4E82" w:rsidR="00EE2908" w:rsidRDefault="00EE2908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B2C870" w14:textId="77777777" w:rsidR="004E2160" w:rsidRDefault="004E2160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4E2160" w:rsidSect="00096D4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0FD84" w14:textId="77777777" w:rsidR="001366EF" w:rsidRDefault="001366EF" w:rsidP="00ED5FE5">
      <w:r>
        <w:separator/>
      </w:r>
    </w:p>
  </w:endnote>
  <w:endnote w:type="continuationSeparator" w:id="0">
    <w:p w14:paraId="7ACF3E32" w14:textId="77777777" w:rsidR="001366EF" w:rsidRDefault="001366EF" w:rsidP="00ED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1E2D" w14:textId="21F3636B" w:rsidR="00256A71" w:rsidRDefault="00256A7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567C8" w:rsidRPr="009567C8">
      <w:rPr>
        <w:noProof/>
        <w:lang w:val="es-ES"/>
      </w:rPr>
      <w:t>7</w:t>
    </w:r>
    <w:r>
      <w:rPr>
        <w:noProof/>
        <w:lang w:val="es-ES"/>
      </w:rPr>
      <w:fldChar w:fldCharType="end"/>
    </w:r>
  </w:p>
  <w:p w14:paraId="28B05C3F" w14:textId="77777777" w:rsidR="00256A71" w:rsidRDefault="00256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5BF1A" w14:textId="77777777" w:rsidR="001366EF" w:rsidRDefault="001366EF" w:rsidP="00ED5FE5">
      <w:r>
        <w:separator/>
      </w:r>
    </w:p>
  </w:footnote>
  <w:footnote w:type="continuationSeparator" w:id="0">
    <w:p w14:paraId="4C39902E" w14:textId="77777777" w:rsidR="001366EF" w:rsidRDefault="001366EF" w:rsidP="00ED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FA62" w14:textId="4D112A95" w:rsidR="00256A71" w:rsidRDefault="00256A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E582" w14:textId="269B77D6" w:rsidR="00256A71" w:rsidRDefault="00256A71" w:rsidP="00096D4D">
    <w:pPr>
      <w:pStyle w:val="Encabezado"/>
      <w:tabs>
        <w:tab w:val="clear" w:pos="4419"/>
        <w:tab w:val="clear" w:pos="8838"/>
        <w:tab w:val="left" w:pos="29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2C07BC" wp14:editId="0E3189F2">
          <wp:simplePos x="0" y="0"/>
          <wp:positionH relativeFrom="column">
            <wp:posOffset>-908050</wp:posOffset>
          </wp:positionH>
          <wp:positionV relativeFrom="paragraph">
            <wp:posOffset>-333375</wp:posOffset>
          </wp:positionV>
          <wp:extent cx="7500620" cy="9584055"/>
          <wp:effectExtent l="0" t="0" r="508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958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B018" w14:textId="0DE2B39C" w:rsidR="00256A71" w:rsidRDefault="00256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879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422A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E5"/>
    <w:rsid w:val="00001128"/>
    <w:rsid w:val="00020188"/>
    <w:rsid w:val="0005166E"/>
    <w:rsid w:val="00054521"/>
    <w:rsid w:val="00094D4C"/>
    <w:rsid w:val="00096D4D"/>
    <w:rsid w:val="000A3E78"/>
    <w:rsid w:val="000A4C95"/>
    <w:rsid w:val="000B0B4B"/>
    <w:rsid w:val="000B0CD6"/>
    <w:rsid w:val="000B76CF"/>
    <w:rsid w:val="000D5769"/>
    <w:rsid w:val="000F1782"/>
    <w:rsid w:val="00107697"/>
    <w:rsid w:val="00111042"/>
    <w:rsid w:val="001366EF"/>
    <w:rsid w:val="00156286"/>
    <w:rsid w:val="00162B55"/>
    <w:rsid w:val="001761FE"/>
    <w:rsid w:val="00183740"/>
    <w:rsid w:val="00186A0F"/>
    <w:rsid w:val="00195632"/>
    <w:rsid w:val="001B56FC"/>
    <w:rsid w:val="001E07CC"/>
    <w:rsid w:val="001E4444"/>
    <w:rsid w:val="001F71D7"/>
    <w:rsid w:val="00211EA1"/>
    <w:rsid w:val="00212C7A"/>
    <w:rsid w:val="002177AF"/>
    <w:rsid w:val="0023462F"/>
    <w:rsid w:val="00236ED8"/>
    <w:rsid w:val="00253A2D"/>
    <w:rsid w:val="00256A71"/>
    <w:rsid w:val="00294CA7"/>
    <w:rsid w:val="00296046"/>
    <w:rsid w:val="002A22DC"/>
    <w:rsid w:val="002C5F69"/>
    <w:rsid w:val="002D13E5"/>
    <w:rsid w:val="002E3CBB"/>
    <w:rsid w:val="002E61A5"/>
    <w:rsid w:val="002F494C"/>
    <w:rsid w:val="003005DB"/>
    <w:rsid w:val="00300E24"/>
    <w:rsid w:val="00311345"/>
    <w:rsid w:val="00341BB9"/>
    <w:rsid w:val="00346DDF"/>
    <w:rsid w:val="00365AC5"/>
    <w:rsid w:val="00374CDB"/>
    <w:rsid w:val="003763BD"/>
    <w:rsid w:val="003826F7"/>
    <w:rsid w:val="00382C96"/>
    <w:rsid w:val="003830A2"/>
    <w:rsid w:val="0038392D"/>
    <w:rsid w:val="003A781D"/>
    <w:rsid w:val="003B38D6"/>
    <w:rsid w:val="003B532D"/>
    <w:rsid w:val="003C303C"/>
    <w:rsid w:val="00407857"/>
    <w:rsid w:val="00423452"/>
    <w:rsid w:val="0044072D"/>
    <w:rsid w:val="00441EE9"/>
    <w:rsid w:val="00444E6E"/>
    <w:rsid w:val="00446A55"/>
    <w:rsid w:val="00466F2C"/>
    <w:rsid w:val="00481F31"/>
    <w:rsid w:val="004C4F43"/>
    <w:rsid w:val="004D0565"/>
    <w:rsid w:val="004D170A"/>
    <w:rsid w:val="004E2160"/>
    <w:rsid w:val="004E3CDB"/>
    <w:rsid w:val="004E74D2"/>
    <w:rsid w:val="004F30A5"/>
    <w:rsid w:val="00506DDB"/>
    <w:rsid w:val="005077D6"/>
    <w:rsid w:val="0051382D"/>
    <w:rsid w:val="005159D1"/>
    <w:rsid w:val="00532F41"/>
    <w:rsid w:val="00553A60"/>
    <w:rsid w:val="00570A99"/>
    <w:rsid w:val="00585CB2"/>
    <w:rsid w:val="005929AB"/>
    <w:rsid w:val="005A5E95"/>
    <w:rsid w:val="005F3CFF"/>
    <w:rsid w:val="00601ABC"/>
    <w:rsid w:val="00616199"/>
    <w:rsid w:val="00620C1F"/>
    <w:rsid w:val="006211BF"/>
    <w:rsid w:val="006304D6"/>
    <w:rsid w:val="00632DAA"/>
    <w:rsid w:val="006457AB"/>
    <w:rsid w:val="006505E2"/>
    <w:rsid w:val="00663485"/>
    <w:rsid w:val="00664AAF"/>
    <w:rsid w:val="0067710A"/>
    <w:rsid w:val="006813AD"/>
    <w:rsid w:val="00695D6C"/>
    <w:rsid w:val="006A1404"/>
    <w:rsid w:val="006D15A2"/>
    <w:rsid w:val="006E0928"/>
    <w:rsid w:val="00702B16"/>
    <w:rsid w:val="00703CC3"/>
    <w:rsid w:val="007079B3"/>
    <w:rsid w:val="00720C45"/>
    <w:rsid w:val="00747368"/>
    <w:rsid w:val="00755F79"/>
    <w:rsid w:val="007725E2"/>
    <w:rsid w:val="0078123C"/>
    <w:rsid w:val="00785E3F"/>
    <w:rsid w:val="00791614"/>
    <w:rsid w:val="007C0171"/>
    <w:rsid w:val="007D4BCE"/>
    <w:rsid w:val="007E12CB"/>
    <w:rsid w:val="007E453A"/>
    <w:rsid w:val="007F6854"/>
    <w:rsid w:val="00803F05"/>
    <w:rsid w:val="0082005E"/>
    <w:rsid w:val="00823E78"/>
    <w:rsid w:val="008326BE"/>
    <w:rsid w:val="00845250"/>
    <w:rsid w:val="00851AAC"/>
    <w:rsid w:val="00857863"/>
    <w:rsid w:val="0087082B"/>
    <w:rsid w:val="0088263D"/>
    <w:rsid w:val="00882D28"/>
    <w:rsid w:val="008A6792"/>
    <w:rsid w:val="008B31B8"/>
    <w:rsid w:val="008E06D3"/>
    <w:rsid w:val="009002B8"/>
    <w:rsid w:val="00900568"/>
    <w:rsid w:val="009067C1"/>
    <w:rsid w:val="009111C3"/>
    <w:rsid w:val="00917541"/>
    <w:rsid w:val="009259B8"/>
    <w:rsid w:val="00927A41"/>
    <w:rsid w:val="00933690"/>
    <w:rsid w:val="00945DCC"/>
    <w:rsid w:val="00947D51"/>
    <w:rsid w:val="009567C8"/>
    <w:rsid w:val="0096593A"/>
    <w:rsid w:val="0097197B"/>
    <w:rsid w:val="00987A5F"/>
    <w:rsid w:val="009A0B7F"/>
    <w:rsid w:val="009A75BF"/>
    <w:rsid w:val="009B386D"/>
    <w:rsid w:val="009C40A1"/>
    <w:rsid w:val="009E50AB"/>
    <w:rsid w:val="009E5261"/>
    <w:rsid w:val="009F69FC"/>
    <w:rsid w:val="00A15C27"/>
    <w:rsid w:val="00A26861"/>
    <w:rsid w:val="00A345C9"/>
    <w:rsid w:val="00A41DCC"/>
    <w:rsid w:val="00A517D0"/>
    <w:rsid w:val="00A5567E"/>
    <w:rsid w:val="00A70095"/>
    <w:rsid w:val="00A708B2"/>
    <w:rsid w:val="00A72818"/>
    <w:rsid w:val="00A72E7B"/>
    <w:rsid w:val="00A90289"/>
    <w:rsid w:val="00A937AB"/>
    <w:rsid w:val="00A93DA1"/>
    <w:rsid w:val="00AA6FBF"/>
    <w:rsid w:val="00AB05E3"/>
    <w:rsid w:val="00AB2C06"/>
    <w:rsid w:val="00AF0098"/>
    <w:rsid w:val="00B3221E"/>
    <w:rsid w:val="00BC5F7A"/>
    <w:rsid w:val="00BF03E6"/>
    <w:rsid w:val="00BF147E"/>
    <w:rsid w:val="00BF6364"/>
    <w:rsid w:val="00C03877"/>
    <w:rsid w:val="00C10D06"/>
    <w:rsid w:val="00C134D5"/>
    <w:rsid w:val="00C25074"/>
    <w:rsid w:val="00C27986"/>
    <w:rsid w:val="00C42E31"/>
    <w:rsid w:val="00C440AD"/>
    <w:rsid w:val="00C45FCB"/>
    <w:rsid w:val="00C46B46"/>
    <w:rsid w:val="00C55AB9"/>
    <w:rsid w:val="00C61BA0"/>
    <w:rsid w:val="00C77E2A"/>
    <w:rsid w:val="00C92BCE"/>
    <w:rsid w:val="00C962E4"/>
    <w:rsid w:val="00CA36EA"/>
    <w:rsid w:val="00CB3F17"/>
    <w:rsid w:val="00CD0291"/>
    <w:rsid w:val="00CD28EE"/>
    <w:rsid w:val="00CD7403"/>
    <w:rsid w:val="00CE2A73"/>
    <w:rsid w:val="00CE4DEC"/>
    <w:rsid w:val="00CF7FA2"/>
    <w:rsid w:val="00D04708"/>
    <w:rsid w:val="00D22650"/>
    <w:rsid w:val="00D26FDE"/>
    <w:rsid w:val="00D309B1"/>
    <w:rsid w:val="00D31619"/>
    <w:rsid w:val="00D5213A"/>
    <w:rsid w:val="00D53689"/>
    <w:rsid w:val="00D55242"/>
    <w:rsid w:val="00D81329"/>
    <w:rsid w:val="00D94478"/>
    <w:rsid w:val="00DA2691"/>
    <w:rsid w:val="00DA2E77"/>
    <w:rsid w:val="00DA54E8"/>
    <w:rsid w:val="00DC06A6"/>
    <w:rsid w:val="00DF76D9"/>
    <w:rsid w:val="00E2215C"/>
    <w:rsid w:val="00E2797D"/>
    <w:rsid w:val="00E46B5F"/>
    <w:rsid w:val="00E62602"/>
    <w:rsid w:val="00E66D96"/>
    <w:rsid w:val="00E776C5"/>
    <w:rsid w:val="00E831A5"/>
    <w:rsid w:val="00E93714"/>
    <w:rsid w:val="00E942E0"/>
    <w:rsid w:val="00EA7276"/>
    <w:rsid w:val="00EB0A37"/>
    <w:rsid w:val="00EB1A82"/>
    <w:rsid w:val="00EB21CF"/>
    <w:rsid w:val="00EC05F7"/>
    <w:rsid w:val="00ED2D74"/>
    <w:rsid w:val="00ED567C"/>
    <w:rsid w:val="00ED5FE5"/>
    <w:rsid w:val="00EE2908"/>
    <w:rsid w:val="00EF1821"/>
    <w:rsid w:val="00F124D6"/>
    <w:rsid w:val="00F20D9C"/>
    <w:rsid w:val="00F21E76"/>
    <w:rsid w:val="00F44C94"/>
    <w:rsid w:val="00F5439F"/>
    <w:rsid w:val="00F54FB1"/>
    <w:rsid w:val="00F563B8"/>
    <w:rsid w:val="00F636C1"/>
    <w:rsid w:val="00F669A1"/>
    <w:rsid w:val="00F80534"/>
    <w:rsid w:val="00F80CF6"/>
    <w:rsid w:val="00F84E18"/>
    <w:rsid w:val="00FB4DD8"/>
    <w:rsid w:val="00FB76E8"/>
    <w:rsid w:val="00FC2039"/>
    <w:rsid w:val="00FC3561"/>
    <w:rsid w:val="00FC5669"/>
    <w:rsid w:val="00FD09AD"/>
    <w:rsid w:val="00FF1489"/>
    <w:rsid w:val="00FF16F7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355D1"/>
  <w15:docId w15:val="{D4A2F674-E7C4-48D4-BC05-3F8B9CA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5F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F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06DDB"/>
    <w:pPr>
      <w:ind w:left="708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C06A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6A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6A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6A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6A6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0B7F"/>
    <w:rPr>
      <w:color w:val="0563C1" w:themeColor="hyperlink"/>
      <w:u w:val="single"/>
    </w:rPr>
  </w:style>
  <w:style w:type="paragraph" w:customStyle="1" w:styleId="Normal1">
    <w:name w:val="Normal1"/>
    <w:rsid w:val="009B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A19B-F2D4-4FD4-A77D-6AF4EA4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2291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Danny Och</dc:creator>
  <cp:keywords/>
  <dc:description/>
  <cp:lastModifiedBy>Lic. Danny Och</cp:lastModifiedBy>
  <cp:revision>4</cp:revision>
  <dcterms:created xsi:type="dcterms:W3CDTF">2021-11-17T17:40:00Z</dcterms:created>
  <dcterms:modified xsi:type="dcterms:W3CDTF">2021-11-17T20:20:00Z</dcterms:modified>
</cp:coreProperties>
</file>